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609"/>
        <w:gridCol w:w="3566"/>
      </w:tblGrid>
      <w:tr w:rsidR="00592BC9" w:rsidTr="00BC6E5A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609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66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BC6E5A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609" w:type="dxa"/>
          </w:tcPr>
          <w:p w:rsidR="00592BC9" w:rsidRDefault="00BC6E5A" w:rsidP="002161F6">
            <w:r>
              <w:t>6 714 600,00</w:t>
            </w:r>
          </w:p>
        </w:tc>
        <w:tc>
          <w:tcPr>
            <w:tcW w:w="3566" w:type="dxa"/>
          </w:tcPr>
          <w:p w:rsidR="00592BC9" w:rsidRPr="005A166A" w:rsidRDefault="008C157C" w:rsidP="00BC6E5A">
            <w:r w:rsidRPr="005A166A">
              <w:t xml:space="preserve">от </w:t>
            </w:r>
            <w:r w:rsidR="00BC6E5A">
              <w:t>07.02.2024</w:t>
            </w:r>
          </w:p>
        </w:tc>
      </w:tr>
      <w:tr w:rsidR="00BC6E5A" w:rsidTr="00FF6B66">
        <w:tc>
          <w:tcPr>
            <w:tcW w:w="3587" w:type="dxa"/>
          </w:tcPr>
          <w:p w:rsidR="00BC6E5A" w:rsidRDefault="00BC6E5A" w:rsidP="00AB7ED5">
            <w:r>
              <w:t>Исполнитель 2</w:t>
            </w:r>
          </w:p>
        </w:tc>
        <w:tc>
          <w:tcPr>
            <w:tcW w:w="7175" w:type="dxa"/>
            <w:gridSpan w:val="2"/>
          </w:tcPr>
          <w:p w:rsidR="00BC6E5A" w:rsidRPr="005A166A" w:rsidRDefault="00BC6E5A" w:rsidP="00902B83">
            <w:r>
              <w:t>Ответ не получен</w:t>
            </w:r>
          </w:p>
        </w:tc>
      </w:tr>
      <w:tr w:rsidR="00BC6E5A" w:rsidTr="00BC6E5A">
        <w:tc>
          <w:tcPr>
            <w:tcW w:w="3587" w:type="dxa"/>
          </w:tcPr>
          <w:p w:rsidR="00BC6E5A" w:rsidRDefault="00BC6E5A" w:rsidP="00AB7ED5">
            <w:r>
              <w:t>Исполнитель 3</w:t>
            </w:r>
          </w:p>
        </w:tc>
        <w:tc>
          <w:tcPr>
            <w:tcW w:w="3609" w:type="dxa"/>
          </w:tcPr>
          <w:p w:rsidR="00BC6E5A" w:rsidRDefault="00BC6E5A" w:rsidP="002161F6">
            <w:r>
              <w:t>7 421 400,00</w:t>
            </w:r>
          </w:p>
        </w:tc>
        <w:tc>
          <w:tcPr>
            <w:tcW w:w="3566" w:type="dxa"/>
          </w:tcPr>
          <w:p w:rsidR="00BC6E5A" w:rsidRPr="005A166A" w:rsidRDefault="00BC6E5A" w:rsidP="00902B83">
            <w:r w:rsidRPr="005A166A">
              <w:t xml:space="preserve">от </w:t>
            </w:r>
            <w:r>
              <w:t>07.02.2024</w:t>
            </w:r>
          </w:p>
        </w:tc>
      </w:tr>
      <w:tr w:rsidR="00BC6E5A" w:rsidTr="00BC6E5A">
        <w:tc>
          <w:tcPr>
            <w:tcW w:w="3587" w:type="dxa"/>
          </w:tcPr>
          <w:p w:rsidR="00BC6E5A" w:rsidRDefault="00BC6E5A" w:rsidP="00AB7ED5">
            <w:r>
              <w:t>Исполнитель 4</w:t>
            </w:r>
          </w:p>
        </w:tc>
        <w:tc>
          <w:tcPr>
            <w:tcW w:w="3609" w:type="dxa"/>
          </w:tcPr>
          <w:p w:rsidR="00BC6E5A" w:rsidRDefault="00BC6E5A" w:rsidP="002161F6">
            <w:r>
              <w:t>7 068 000,00</w:t>
            </w:r>
          </w:p>
        </w:tc>
        <w:tc>
          <w:tcPr>
            <w:tcW w:w="3566" w:type="dxa"/>
          </w:tcPr>
          <w:p w:rsidR="00BC6E5A" w:rsidRPr="005A166A" w:rsidRDefault="00BC6E5A" w:rsidP="00902B83">
            <w:r w:rsidRPr="005A166A">
              <w:t xml:space="preserve">от </w:t>
            </w:r>
            <w:r>
              <w:t>07.02.2024</w:t>
            </w:r>
          </w:p>
        </w:tc>
      </w:tr>
      <w:tr w:rsidR="00BC6E5A" w:rsidTr="001618B4">
        <w:tc>
          <w:tcPr>
            <w:tcW w:w="3587" w:type="dxa"/>
          </w:tcPr>
          <w:p w:rsidR="00BC6E5A" w:rsidRDefault="00BC6E5A" w:rsidP="00902B83">
            <w:r>
              <w:t>Исполнитель 5</w:t>
            </w:r>
          </w:p>
        </w:tc>
        <w:tc>
          <w:tcPr>
            <w:tcW w:w="7175" w:type="dxa"/>
            <w:gridSpan w:val="2"/>
          </w:tcPr>
          <w:p w:rsidR="00BC6E5A" w:rsidRPr="005A166A" w:rsidRDefault="00BC6E5A" w:rsidP="00902B83">
            <w:r>
              <w:t>Ответ не получен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A3" w:rsidRDefault="001841A3" w:rsidP="00453988">
      <w:pPr>
        <w:spacing w:after="0" w:line="240" w:lineRule="auto"/>
      </w:pPr>
      <w:r>
        <w:separator/>
      </w:r>
    </w:p>
  </w:endnote>
  <w:end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A3" w:rsidRDefault="001841A3" w:rsidP="00453988">
      <w:pPr>
        <w:spacing w:after="0" w:line="240" w:lineRule="auto"/>
      </w:pPr>
      <w:r>
        <w:separator/>
      </w:r>
    </w:p>
  </w:footnote>
  <w:foot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</w:t>
      </w:r>
      <w:r w:rsidR="00C45391">
        <w:rPr>
          <w:rFonts w:ascii="Tahoma" w:hAnsi="Tahoma" w:cs="Tahoma"/>
          <w:snapToGrid/>
          <w:lang w:val="ru-RU" w:eastAsia="ru-RU"/>
        </w:rPr>
        <w:t xml:space="preserve"> расходы</w:t>
      </w:r>
      <w:r w:rsidR="008C157C"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5A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E28F5-8305-4C28-A48A-855CFB4B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31</cp:revision>
  <cp:lastPrinted>2016-12-27T12:18:00Z</cp:lastPrinted>
  <dcterms:created xsi:type="dcterms:W3CDTF">2021-06-11T02:56:00Z</dcterms:created>
  <dcterms:modified xsi:type="dcterms:W3CDTF">2024-02-15T09:59:00Z</dcterms:modified>
</cp:coreProperties>
</file>